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3080"/>
        <w:gridCol w:w="1820"/>
        <w:gridCol w:w="1956"/>
        <w:gridCol w:w="1760"/>
        <w:gridCol w:w="2018"/>
        <w:gridCol w:w="2085"/>
        <w:gridCol w:w="1843"/>
      </w:tblGrid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D2246B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 xml:space="preserve">Приложение </w:t>
            </w:r>
            <w:r w:rsidR="00D2246B">
              <w:rPr>
                <w:rFonts w:eastAsia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к муниципальной программе</w:t>
            </w: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54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B62" w:rsidRPr="00261B62" w:rsidRDefault="00261B62" w:rsidP="000B7CED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 xml:space="preserve">Итоговая оценка достижения целей, решения задач муниципальной программы "Выполнение полномочий </w:t>
            </w:r>
            <w:proofErr w:type="spellStart"/>
            <w:r w:rsidR="000B7CED">
              <w:rPr>
                <w:rFonts w:eastAsia="Times New Roman"/>
                <w:color w:val="000000"/>
                <w:sz w:val="24"/>
                <w:lang w:eastAsia="ru-RU"/>
              </w:rPr>
              <w:t>Ревенского</w:t>
            </w:r>
            <w:proofErr w:type="spellEnd"/>
            <w:r w:rsidR="000B7CED">
              <w:rPr>
                <w:rFonts w:eastAsia="Times New Roman"/>
                <w:color w:val="000000"/>
                <w:sz w:val="24"/>
                <w:lang w:eastAsia="ru-RU"/>
              </w:rPr>
              <w:t xml:space="preserve"> </w:t>
            </w:r>
            <w:r w:rsidR="003B1A83">
              <w:rPr>
                <w:rFonts w:eastAsia="Times New Roman"/>
                <w:color w:val="000000"/>
                <w:sz w:val="24"/>
                <w:lang w:eastAsia="ru-RU"/>
              </w:rPr>
              <w:t>сельско</w:t>
            </w:r>
            <w:r w:rsidR="009864BB">
              <w:rPr>
                <w:rFonts w:eastAsia="Times New Roman"/>
                <w:color w:val="000000"/>
                <w:sz w:val="24"/>
                <w:lang w:eastAsia="ru-RU"/>
              </w:rPr>
              <w:t>г</w:t>
            </w:r>
            <w:r w:rsidR="003B1A83">
              <w:rPr>
                <w:rFonts w:eastAsia="Times New Roman"/>
                <w:color w:val="000000"/>
                <w:sz w:val="24"/>
                <w:lang w:eastAsia="ru-RU"/>
              </w:rPr>
              <w:t>о</w:t>
            </w: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 xml:space="preserve"> поселения"                        (201</w:t>
            </w:r>
            <w:r w:rsidR="00453034">
              <w:rPr>
                <w:rFonts w:eastAsia="Times New Roman"/>
                <w:color w:val="000000"/>
                <w:sz w:val="24"/>
                <w:lang w:eastAsia="ru-RU"/>
              </w:rPr>
              <w:t>8</w:t>
            </w: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-2020 годы)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85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54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Наименование</w:t>
            </w:r>
          </w:p>
        </w:tc>
        <w:tc>
          <w:tcPr>
            <w:tcW w:w="9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Значения баллов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Итоговая оценка эффективности решения задачи муниципальной программы (I)</w:t>
            </w:r>
          </w:p>
        </w:tc>
      </w:tr>
      <w:tr w:rsidR="00261B62" w:rsidRPr="00261B62" w:rsidTr="00261B62">
        <w:trPr>
          <w:trHeight w:val="645"/>
        </w:trPr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5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оценка достижения целевых значений показателей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оценка исполнения бюджетных ассигнований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2205"/>
        </w:trPr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достигнуто менее 85% целевых значений показателей (K&lt;85%)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достигнуто от 85% до 100% целевых значений показателей (85%=&lt;K&lt;100%)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целевые значения показателей достигнуты в полном объеме (K=100%)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бюджетные ассигнования исполнены в запланированном объеме (M=100%)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proofErr w:type="gramStart"/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бюджетные ассигнования исполнены в  объеме менее запланированного (M&lt;100%)</w:t>
            </w:r>
            <w:proofErr w:type="gramEnd"/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7={2…4}+6</w:t>
            </w:r>
          </w:p>
        </w:tc>
      </w:tr>
      <w:tr w:rsidR="00261B62" w:rsidRPr="00261B62" w:rsidTr="00261B62">
        <w:trPr>
          <w:trHeight w:val="220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обеспечение эффективного управления и распоряжения муниципальным имуществом (в том числе земельными участками), рационального его использования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B62" w:rsidRPr="00261B62" w:rsidRDefault="00261B62" w:rsidP="00261B62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126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lastRenderedPageBreak/>
              <w:t>укрепление общественного порядка, обеспечение общественной и пожарной безопасности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97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совершенствование системы управления пассажирскими перевозками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189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обеспечение реализации полномочий в сфере жилищно-коммунального и дорожного хозяйства, организация благоустройства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189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развитие культурного потенциала, сохранение культурного наследия и расширение доступа населения к культурным ценностям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126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предоставление мер социальной поддержки и социальных гарантий гражданам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126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B62" w:rsidRPr="00261B62" w:rsidRDefault="00261B62" w:rsidP="00DB6E66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261B62" w:rsidRPr="00261B62" w:rsidTr="00261B62">
        <w:trPr>
          <w:trHeight w:val="315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Итого R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B62" w:rsidRPr="00261B62" w:rsidRDefault="00261B62" w:rsidP="00261B62">
            <w:pPr>
              <w:rPr>
                <w:rFonts w:eastAsia="Times New Roman"/>
                <w:color w:val="000000"/>
                <w:sz w:val="24"/>
                <w:lang w:eastAsia="ru-RU"/>
              </w:rPr>
            </w:pPr>
            <w:r w:rsidRPr="00261B62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</w:tbl>
    <w:p w:rsidR="00FB3E85" w:rsidRDefault="00FB3E85"/>
    <w:sectPr w:rsidR="00FB3E85" w:rsidSect="00261B62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62"/>
    <w:rsid w:val="000B7CED"/>
    <w:rsid w:val="00261B62"/>
    <w:rsid w:val="002A75DE"/>
    <w:rsid w:val="003638FD"/>
    <w:rsid w:val="003B1A83"/>
    <w:rsid w:val="00453034"/>
    <w:rsid w:val="004D44E1"/>
    <w:rsid w:val="00604A81"/>
    <w:rsid w:val="009864BB"/>
    <w:rsid w:val="00C0008F"/>
    <w:rsid w:val="00C76170"/>
    <w:rsid w:val="00CA430B"/>
    <w:rsid w:val="00D2246B"/>
    <w:rsid w:val="00DB6E66"/>
    <w:rsid w:val="00E05902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dcterms:created xsi:type="dcterms:W3CDTF">2017-11-17T06:51:00Z</dcterms:created>
  <dcterms:modified xsi:type="dcterms:W3CDTF">2017-11-17T06:51:00Z</dcterms:modified>
</cp:coreProperties>
</file>